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5BE00179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157038">
        <w:rPr>
          <w:rFonts w:ascii="Times New Roman" w:eastAsia="SimSun" w:hAnsi="Times New Roman" w:cs="Times New Roman"/>
          <w:kern w:val="3"/>
          <w:lang w:eastAsia="zh-CN" w:bidi="hi-IN"/>
        </w:rPr>
        <w:t>16/POLI/09/2020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34E78360" w14:textId="49E827D1" w:rsidR="00157038" w:rsidRDefault="00F5165B" w:rsidP="007D759B">
      <w:pPr>
        <w:pStyle w:val="NormalWeb"/>
        <w:spacing w:before="0" w:beforeAutospacing="0" w:after="120" w:afterAutospacing="0"/>
        <w:jc w:val="both"/>
        <w:rPr>
          <w:b/>
        </w:rPr>
      </w:pPr>
      <w:r>
        <w:rPr>
          <w:b/>
        </w:rPr>
        <w:t>Oprogramowanie</w:t>
      </w:r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MES (oprogramowanie komercyjne, jedna licencja/klucz), posiadającym możliwość modelowania współpracy obiektu budowlanego z podłożem gruntowy (wersja 2D/3D). Program powinien mieć możliwość modelowania zachowania obiektu przy użyciu modelu konstytutywnego sprężysto-plastycznego z degradacją tzw. model Barcelona.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>W ofercie proszę także przedstawić możliwości programu (modele konstytutywne, rodzaje siatki dyskretyzuj</w:t>
      </w:r>
      <w:r w:rsidR="002F6274"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>ącej, ilość elementów podziału).</w:t>
      </w:r>
      <w:bookmarkStart w:id="0" w:name="_GoBack"/>
      <w:bookmarkEnd w:id="0"/>
    </w:p>
    <w:p w14:paraId="6F31C51D" w14:textId="0F57D91F" w:rsidR="00A73F76" w:rsidRPr="00FF3CD9" w:rsidRDefault="008A0DE2" w:rsidP="007D759B">
      <w:pPr>
        <w:pStyle w:val="NormalWeb"/>
        <w:spacing w:before="0" w:beforeAutospacing="0" w:after="120" w:afterAutospacing="0"/>
        <w:jc w:val="both"/>
        <w:rPr>
          <w:b/>
        </w:rPr>
      </w:pPr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157038">
        <w:rPr>
          <w:b/>
          <w:bCs/>
          <w:color w:val="000000"/>
        </w:rPr>
        <w:t>a</w:t>
      </w:r>
      <w:r w:rsidR="00A73F76" w:rsidRPr="00DC2116">
        <w:rPr>
          <w:b/>
          <w:bCs/>
          <w:color w:val="000000"/>
        </w:rPr>
        <w:t xml:space="preserve"> i/lub numer katalogow</w:t>
      </w:r>
      <w:r w:rsidR="00157038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</w:t>
      </w:r>
      <w:r w:rsidR="00125291">
        <w:rPr>
          <w:b/>
          <w:bCs/>
          <w:color w:val="000000"/>
        </w:rPr>
        <w:t>produk</w:t>
      </w:r>
      <w:r w:rsidR="00157038">
        <w:rPr>
          <w:b/>
          <w:bCs/>
          <w:color w:val="000000"/>
        </w:rPr>
        <w:t>tu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157038">
        <w:rPr>
          <w:b/>
          <w:bCs/>
          <w:color w:val="000000"/>
        </w:rPr>
        <w:t>ego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Pr="00637CF8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2"/>
        <w:gridCol w:w="3416"/>
      </w:tblGrid>
      <w:tr w:rsidR="00157038" w:rsidRPr="00DC2116" w14:paraId="0C7A3BAC" w14:textId="77777777" w:rsidTr="00157038">
        <w:trPr>
          <w:trHeight w:val="7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157038" w:rsidRPr="00637CF8" w:rsidRDefault="0015703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01632FD2" w:rsidR="00157038" w:rsidRPr="00637CF8" w:rsidRDefault="0015703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157038" w:rsidRPr="00637CF8" w:rsidRDefault="0015703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157038" w:rsidRPr="00E541A2" w14:paraId="0E65B550" w14:textId="77777777" w:rsidTr="00157038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2DC" w14:textId="134212EC" w:rsidR="00157038" w:rsidRPr="00DC1E28" w:rsidRDefault="00F5165B" w:rsidP="00157038">
            <w:pPr>
              <w:pStyle w:val="BodyText"/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Oprogramowanie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MES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6ABA7068" w:rsidR="00157038" w:rsidRPr="00E541A2" w:rsidRDefault="0015703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157038" w:rsidRPr="00E541A2" w:rsidRDefault="0015703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157038" w:rsidRPr="00886E6B" w14:paraId="0EF866AC" w14:textId="77777777" w:rsidTr="00157038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997" w14:textId="721F3A67" w:rsidR="00157038" w:rsidRPr="00886E6B" w:rsidRDefault="00157038" w:rsidP="00F5165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Licencja</w:t>
            </w:r>
            <w:r w:rsidR="00F516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do rozwiązań komercyjnych,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nielimitowana czasowo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F1B" w14:textId="77777777" w:rsidR="00157038" w:rsidRPr="00886E6B" w:rsidRDefault="0015703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C36" w14:textId="77777777" w:rsidR="00157038" w:rsidRPr="00886E6B" w:rsidRDefault="0015703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157038" w:rsidRPr="00886E6B" w14:paraId="781613C5" w14:textId="77777777" w:rsidTr="00157038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1C3" w14:textId="28A64359" w:rsidR="00157038" w:rsidRPr="00886E6B" w:rsidRDefault="00157038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Wszystkie aktualizacje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33490BC8" w:rsidR="00157038" w:rsidRPr="00886E6B" w:rsidRDefault="0015703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157038" w:rsidRPr="00886E6B" w:rsidRDefault="0015703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5165B" w:rsidRPr="00886E6B" w14:paraId="01CB7F28" w14:textId="77777777" w:rsidTr="00157038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C25" w14:textId="46BDA443" w:rsidR="00F5165B" w:rsidRPr="00F5165B" w:rsidRDefault="00F5165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65B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możliwość modelowania współpracy obiektu budowlanego z podłożem gruntowy (wersja 2D/3D)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B49" w14:textId="77777777" w:rsidR="00F5165B" w:rsidRPr="00886E6B" w:rsidRDefault="00F5165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632D" w14:textId="77777777" w:rsidR="00F5165B" w:rsidRPr="00886E6B" w:rsidRDefault="00F5165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5165B" w:rsidRPr="00886E6B" w14:paraId="3C9C95BF" w14:textId="77777777" w:rsidTr="00157038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46E" w14:textId="62258EE4" w:rsidR="00F5165B" w:rsidRPr="00F5165B" w:rsidRDefault="00F5165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F516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możliwość modelowania zachowania obiektu przy użyciu modelu konstytutywnego sprężysto-plastycznego z degradacją tzw. model Barcelona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8EF" w14:textId="77777777" w:rsidR="00F5165B" w:rsidRPr="00886E6B" w:rsidRDefault="00F5165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505" w14:textId="77777777" w:rsidR="00F5165B" w:rsidRPr="00886E6B" w:rsidRDefault="00F5165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157038" w:rsidRPr="00886E6B" w14:paraId="73FBDE49" w14:textId="77777777" w:rsidTr="00157038">
        <w:trPr>
          <w:trHeight w:val="2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65D" w14:textId="68A1F8C4" w:rsidR="00157038" w:rsidRPr="00F5165B" w:rsidRDefault="00157038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F5165B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Działający na: Windows 10 Professional 64bit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C3" w14:textId="391100CE" w:rsidR="00157038" w:rsidRPr="00886E6B" w:rsidRDefault="0015703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66E" w14:textId="77777777" w:rsidR="00157038" w:rsidRPr="00886E6B" w:rsidRDefault="0015703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157038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84A0" w14:textId="333EE364" w:rsidR="007D759B" w:rsidRPr="00157038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lastRenderedPageBreak/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9B0DF" w14:textId="77777777" w:rsidR="0064690E" w:rsidRDefault="0064690E">
      <w:pPr>
        <w:spacing w:after="0" w:line="240" w:lineRule="auto"/>
      </w:pPr>
      <w:r>
        <w:separator/>
      </w:r>
    </w:p>
  </w:endnote>
  <w:endnote w:type="continuationSeparator" w:id="0">
    <w:p w14:paraId="5B2D739A" w14:textId="77777777" w:rsidR="0064690E" w:rsidRDefault="0064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AE7FB" w14:textId="77777777" w:rsidR="0064690E" w:rsidRDefault="0064690E">
      <w:pPr>
        <w:spacing w:after="0" w:line="240" w:lineRule="auto"/>
      </w:pPr>
      <w:r>
        <w:separator/>
      </w:r>
    </w:p>
  </w:footnote>
  <w:footnote w:type="continuationSeparator" w:id="0">
    <w:p w14:paraId="51CD02F1" w14:textId="77777777" w:rsidR="0064690E" w:rsidRDefault="0064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C4"/>
    <w:multiLevelType w:val="hybridMultilevel"/>
    <w:tmpl w:val="B50ACB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E00A3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579B"/>
    <w:multiLevelType w:val="hybridMultilevel"/>
    <w:tmpl w:val="3C60B1EC"/>
    <w:lvl w:ilvl="0" w:tplc="552878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B91D14"/>
    <w:multiLevelType w:val="hybridMultilevel"/>
    <w:tmpl w:val="93581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F9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F76EC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07B05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ED0D0B"/>
    <w:multiLevelType w:val="hybridMultilevel"/>
    <w:tmpl w:val="A524DE14"/>
    <w:lvl w:ilvl="0" w:tplc="CD7A56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5657D3"/>
    <w:multiLevelType w:val="hybridMultilevel"/>
    <w:tmpl w:val="4C8E3914"/>
    <w:lvl w:ilvl="0" w:tplc="6DB897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0F76DE"/>
    <w:multiLevelType w:val="hybridMultilevel"/>
    <w:tmpl w:val="8334C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27B29"/>
    <w:multiLevelType w:val="hybridMultilevel"/>
    <w:tmpl w:val="12267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01AEF"/>
    <w:multiLevelType w:val="hybridMultilevel"/>
    <w:tmpl w:val="110A1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A10E1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4F9739A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823FE"/>
    <w:multiLevelType w:val="hybridMultilevel"/>
    <w:tmpl w:val="97EE06FE"/>
    <w:lvl w:ilvl="0" w:tplc="DCEE15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E50D81"/>
    <w:multiLevelType w:val="hybridMultilevel"/>
    <w:tmpl w:val="80941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D1156"/>
    <w:multiLevelType w:val="hybridMultilevel"/>
    <w:tmpl w:val="AAFAA566"/>
    <w:lvl w:ilvl="0" w:tplc="273EB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12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5"/>
  </w:num>
  <w:num w:numId="13">
    <w:abstractNumId w:val="0"/>
  </w:num>
  <w:num w:numId="14">
    <w:abstractNumId w:val="2"/>
  </w:num>
  <w:num w:numId="15">
    <w:abstractNumId w:val="9"/>
  </w:num>
  <w:num w:numId="16">
    <w:abstractNumId w:val="14"/>
  </w:num>
  <w:num w:numId="17">
    <w:abstractNumId w:val="10"/>
  </w:num>
  <w:num w:numId="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734CD"/>
    <w:rsid w:val="00095C9B"/>
    <w:rsid w:val="000A4403"/>
    <w:rsid w:val="000B63D9"/>
    <w:rsid w:val="00121439"/>
    <w:rsid w:val="00122651"/>
    <w:rsid w:val="00123BD5"/>
    <w:rsid w:val="001249E6"/>
    <w:rsid w:val="00125291"/>
    <w:rsid w:val="00157038"/>
    <w:rsid w:val="00174860"/>
    <w:rsid w:val="001B7AD6"/>
    <w:rsid w:val="001C1216"/>
    <w:rsid w:val="001D4C8C"/>
    <w:rsid w:val="001D4CE9"/>
    <w:rsid w:val="00246C4C"/>
    <w:rsid w:val="00283596"/>
    <w:rsid w:val="00286B8B"/>
    <w:rsid w:val="00292DAA"/>
    <w:rsid w:val="00293519"/>
    <w:rsid w:val="002B7087"/>
    <w:rsid w:val="002D34F9"/>
    <w:rsid w:val="002D4D85"/>
    <w:rsid w:val="002E7548"/>
    <w:rsid w:val="002F6274"/>
    <w:rsid w:val="003065F8"/>
    <w:rsid w:val="00317C73"/>
    <w:rsid w:val="0033672F"/>
    <w:rsid w:val="00367BF8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E0231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2422"/>
    <w:rsid w:val="00594EA3"/>
    <w:rsid w:val="005B2D16"/>
    <w:rsid w:val="005B42FA"/>
    <w:rsid w:val="005E066C"/>
    <w:rsid w:val="005E2FA3"/>
    <w:rsid w:val="00603F7B"/>
    <w:rsid w:val="0061091F"/>
    <w:rsid w:val="00615D28"/>
    <w:rsid w:val="00626FE4"/>
    <w:rsid w:val="006357B4"/>
    <w:rsid w:val="00637CF8"/>
    <w:rsid w:val="0064690E"/>
    <w:rsid w:val="00654FFF"/>
    <w:rsid w:val="00662F88"/>
    <w:rsid w:val="0067456E"/>
    <w:rsid w:val="00695510"/>
    <w:rsid w:val="00695B34"/>
    <w:rsid w:val="006B542E"/>
    <w:rsid w:val="00702D1D"/>
    <w:rsid w:val="007032A9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42839"/>
    <w:rsid w:val="00843588"/>
    <w:rsid w:val="00855349"/>
    <w:rsid w:val="008614A4"/>
    <w:rsid w:val="00871E68"/>
    <w:rsid w:val="00881A19"/>
    <w:rsid w:val="00886E6B"/>
    <w:rsid w:val="00890662"/>
    <w:rsid w:val="00895F21"/>
    <w:rsid w:val="0089728F"/>
    <w:rsid w:val="008A0DE2"/>
    <w:rsid w:val="008C6649"/>
    <w:rsid w:val="008C6FC0"/>
    <w:rsid w:val="008F48E3"/>
    <w:rsid w:val="009143F4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B2067F"/>
    <w:rsid w:val="00B433D1"/>
    <w:rsid w:val="00B7025C"/>
    <w:rsid w:val="00B71079"/>
    <w:rsid w:val="00B84A2D"/>
    <w:rsid w:val="00B94B82"/>
    <w:rsid w:val="00BA24C1"/>
    <w:rsid w:val="00BA45E9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1E28"/>
    <w:rsid w:val="00DC2116"/>
    <w:rsid w:val="00DE3094"/>
    <w:rsid w:val="00DF086E"/>
    <w:rsid w:val="00DF285D"/>
    <w:rsid w:val="00E36090"/>
    <w:rsid w:val="00E4506A"/>
    <w:rsid w:val="00E47655"/>
    <w:rsid w:val="00E51A50"/>
    <w:rsid w:val="00E541A2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5165B"/>
    <w:rsid w:val="00F71295"/>
    <w:rsid w:val="00F728ED"/>
    <w:rsid w:val="00F92E4F"/>
    <w:rsid w:val="00F944AC"/>
    <w:rsid w:val="00FA3C5E"/>
    <w:rsid w:val="00FA647E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  <w:style w:type="character" w:styleId="Emphasis">
    <w:name w:val="Emphasis"/>
    <w:basedOn w:val="DefaultParagraphFont"/>
    <w:uiPriority w:val="20"/>
    <w:qFormat/>
    <w:rsid w:val="00F516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  <w:style w:type="character" w:styleId="Emphasis">
    <w:name w:val="Emphasis"/>
    <w:basedOn w:val="DefaultParagraphFont"/>
    <w:uiPriority w:val="20"/>
    <w:qFormat/>
    <w:rsid w:val="00F51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F4B4DC-E546-4E06-992B-788616CE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31</cp:revision>
  <dcterms:created xsi:type="dcterms:W3CDTF">2020-07-04T08:34:00Z</dcterms:created>
  <dcterms:modified xsi:type="dcterms:W3CDTF">2020-09-09T09:25:00Z</dcterms:modified>
</cp:coreProperties>
</file>